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531" w:rsidRPr="00A04531" w:rsidRDefault="000F3722" w:rsidP="000F3722">
      <w:pPr>
        <w:rPr>
          <w:rFonts w:ascii="Arial" w:eastAsia="Times New Roman" w:hAnsi="Arial" w:cs="Arial"/>
          <w:b/>
          <w:color w:val="333333"/>
          <w:kern w:val="36"/>
          <w:sz w:val="24"/>
          <w:szCs w:val="24"/>
          <w:lang w:eastAsia="pt-BR"/>
        </w:rPr>
      </w:pPr>
      <w:proofErr w:type="spellStart"/>
      <w:proofErr w:type="gramStart"/>
      <w:r>
        <w:rPr>
          <w:rFonts w:ascii="Arial" w:eastAsia="Times New Roman" w:hAnsi="Arial" w:cs="Arial"/>
          <w:b/>
          <w:color w:val="333333"/>
          <w:kern w:val="36"/>
          <w:sz w:val="24"/>
          <w:szCs w:val="24"/>
          <w:lang w:eastAsia="pt-BR"/>
        </w:rPr>
        <w:t>cela</w:t>
      </w:r>
      <w:proofErr w:type="gramEnd"/>
      <w:r w:rsidR="00A04531" w:rsidRPr="00A04531">
        <w:rPr>
          <w:rFonts w:ascii="Arial" w:eastAsia="Times New Roman" w:hAnsi="Arial" w:cs="Arial"/>
          <w:b/>
          <w:color w:val="333333"/>
          <w:kern w:val="36"/>
          <w:sz w:val="24"/>
          <w:szCs w:val="24"/>
          <w:lang w:eastAsia="pt-BR"/>
        </w:rPr>
        <w:fldChar w:fldCharType="begin"/>
      </w:r>
      <w:r w:rsidR="00A04531" w:rsidRPr="00A04531">
        <w:rPr>
          <w:rFonts w:ascii="Arial" w:eastAsia="Times New Roman" w:hAnsi="Arial" w:cs="Arial"/>
          <w:b/>
          <w:color w:val="333333"/>
          <w:kern w:val="36"/>
          <w:sz w:val="24"/>
          <w:szCs w:val="24"/>
          <w:lang w:eastAsia="pt-BR"/>
        </w:rPr>
        <w:instrText xml:space="preserve"> HYPERLINK "http://professoraseliflesch.blogspot.com/2011/08/alfabeto-braille.html" </w:instrText>
      </w:r>
      <w:r w:rsidR="00A04531" w:rsidRPr="00A04531">
        <w:rPr>
          <w:rFonts w:ascii="Arial" w:eastAsia="Times New Roman" w:hAnsi="Arial" w:cs="Arial"/>
          <w:b/>
          <w:color w:val="333333"/>
          <w:kern w:val="36"/>
          <w:sz w:val="24"/>
          <w:szCs w:val="24"/>
          <w:lang w:eastAsia="pt-BR"/>
        </w:rPr>
        <w:fldChar w:fldCharType="separate"/>
      </w:r>
      <w:r w:rsidR="00467E0C">
        <w:rPr>
          <w:rFonts w:ascii="Arial" w:eastAsia="Times New Roman" w:hAnsi="Arial" w:cs="Arial"/>
          <w:b/>
          <w:color w:val="333333"/>
          <w:kern w:val="36"/>
          <w:sz w:val="24"/>
          <w:szCs w:val="24"/>
          <w:u w:val="single"/>
          <w:lang w:eastAsia="pt-BR"/>
        </w:rPr>
        <w:t>Braille</w:t>
      </w:r>
      <w:proofErr w:type="spellEnd"/>
      <w:r w:rsidR="00A04531" w:rsidRPr="00A04531">
        <w:rPr>
          <w:rFonts w:ascii="Arial" w:eastAsia="Times New Roman" w:hAnsi="Arial" w:cs="Arial"/>
          <w:b/>
          <w:color w:val="333333"/>
          <w:kern w:val="36"/>
          <w:sz w:val="24"/>
          <w:szCs w:val="24"/>
          <w:lang w:eastAsia="pt-BR"/>
        </w:rPr>
        <w:fldChar w:fldCharType="end"/>
      </w:r>
    </w:p>
    <w:p w:rsidR="00A04531" w:rsidRPr="00A04531" w:rsidRDefault="00A04531" w:rsidP="00A04531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A04531" w:rsidRPr="00A04531" w:rsidRDefault="00A04531" w:rsidP="00A04531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A04531" w:rsidRPr="00A04531" w:rsidRDefault="00A04531" w:rsidP="00A04531">
      <w:pPr>
        <w:spacing w:after="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A04531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O Braille é um sistema de escrita e leitura tátil para as pessoas cegas. </w:t>
      </w:r>
      <w:r w:rsidR="00467E0C" w:rsidRPr="00467E0C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O</w:t>
      </w:r>
      <w:r w:rsidRPr="00A04531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 seu criador o francês Louis Braille</w:t>
      </w:r>
      <w:r w:rsidR="00467E0C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.</w:t>
      </w:r>
      <w:r w:rsidRPr="00A04531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 </w:t>
      </w:r>
    </w:p>
    <w:p w:rsidR="00467E0C" w:rsidRDefault="00467E0C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650AA" w:rsidRPr="004650AA" w:rsidRDefault="004650AA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467E0C">
        <w:rPr>
          <w:rFonts w:ascii="Arial" w:eastAsia="Times New Roman" w:hAnsi="Arial" w:cs="Arial"/>
          <w:b/>
          <w:sz w:val="24"/>
          <w:szCs w:val="24"/>
          <w:lang w:eastAsia="pt-BR"/>
        </w:rPr>
        <w:t>A importância de Louis Braille e do seu sistema de leitura para as pessoas cegas.</w:t>
      </w:r>
    </w:p>
    <w:p w:rsidR="004650AA" w:rsidRPr="004650AA" w:rsidRDefault="004650AA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67E0C">
        <w:rPr>
          <w:rFonts w:ascii="Arial" w:eastAsia="Times New Roman" w:hAnsi="Arial" w:cs="Arial"/>
          <w:sz w:val="24"/>
          <w:szCs w:val="24"/>
          <w:lang w:eastAsia="pt-BR"/>
        </w:rPr>
        <w:t>Louis Braille, n</w:t>
      </w: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asceu a </w:t>
      </w:r>
      <w:proofErr w:type="gramStart"/>
      <w:r w:rsidRPr="004650AA">
        <w:rPr>
          <w:rFonts w:ascii="Arial" w:eastAsia="Times New Roman" w:hAnsi="Arial" w:cs="Arial"/>
          <w:sz w:val="24"/>
          <w:szCs w:val="24"/>
          <w:lang w:eastAsia="pt-BR"/>
        </w:rPr>
        <w:t>4</w:t>
      </w:r>
      <w:proofErr w:type="gramEnd"/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1809, numa pequena aldeia Francesa chamada </w:t>
      </w:r>
      <w:proofErr w:type="spellStart"/>
      <w:r w:rsidRPr="004650AA">
        <w:rPr>
          <w:rFonts w:ascii="Arial" w:eastAsia="Times New Roman" w:hAnsi="Arial" w:cs="Arial"/>
          <w:sz w:val="24"/>
          <w:szCs w:val="24"/>
          <w:lang w:eastAsia="pt-BR"/>
        </w:rPr>
        <w:t>Coupvray</w:t>
      </w:r>
      <w:proofErr w:type="spellEnd"/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467E0C">
        <w:rPr>
          <w:rFonts w:ascii="Arial" w:eastAsia="Times New Roman" w:hAnsi="Arial" w:cs="Arial"/>
          <w:sz w:val="24"/>
          <w:szCs w:val="24"/>
          <w:lang w:eastAsia="pt-BR"/>
        </w:rPr>
        <w:t>Perdeu a visão</w:t>
      </w: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 aos três anos de idade, em consequência de um acidente que ocorreu quando brincava com apara de couro na oficina de seu pai. </w:t>
      </w:r>
    </w:p>
    <w:p w:rsidR="004650AA" w:rsidRPr="004650AA" w:rsidRDefault="004650AA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Aos 10 anos de idade ingressou na Escola de Cegos Valentin </w:t>
      </w:r>
      <w:proofErr w:type="spellStart"/>
      <w:r w:rsidRPr="004650AA">
        <w:rPr>
          <w:rFonts w:ascii="Arial" w:eastAsia="Times New Roman" w:hAnsi="Arial" w:cs="Arial"/>
          <w:sz w:val="24"/>
          <w:szCs w:val="24"/>
          <w:lang w:eastAsia="pt-BR"/>
        </w:rPr>
        <w:t>Hauy</w:t>
      </w:r>
      <w:proofErr w:type="spellEnd"/>
      <w:r w:rsidRPr="004650AA">
        <w:rPr>
          <w:rFonts w:ascii="Arial" w:eastAsia="Times New Roman" w:hAnsi="Arial" w:cs="Arial"/>
          <w:sz w:val="24"/>
          <w:szCs w:val="24"/>
          <w:lang w:eastAsia="pt-BR"/>
        </w:rPr>
        <w:t>, onde se distinguiu pela</w:t>
      </w:r>
      <w:proofErr w:type="gramStart"/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sua  inteligência  tendo-se  destacado  na  aprendizagem  de  órgão,  tornando-se organista de profissão. </w:t>
      </w:r>
    </w:p>
    <w:p w:rsidR="004650AA" w:rsidRPr="004650AA" w:rsidRDefault="00467E0C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67E0C">
        <w:rPr>
          <w:rFonts w:ascii="Arial" w:eastAsia="Times New Roman" w:hAnsi="Arial" w:cs="Arial"/>
          <w:sz w:val="24"/>
          <w:szCs w:val="24"/>
          <w:lang w:eastAsia="pt-BR"/>
        </w:rPr>
        <w:t>Mais tarde, assumiu a dire</w:t>
      </w:r>
      <w:r w:rsidR="004650AA" w:rsidRPr="004650AA">
        <w:rPr>
          <w:rFonts w:ascii="Arial" w:eastAsia="Times New Roman" w:hAnsi="Arial" w:cs="Arial"/>
          <w:sz w:val="24"/>
          <w:szCs w:val="24"/>
          <w:lang w:eastAsia="pt-BR"/>
        </w:rPr>
        <w:t>ção da escola que o acol</w:t>
      </w:r>
      <w:r w:rsidRPr="00467E0C">
        <w:rPr>
          <w:rFonts w:ascii="Arial" w:eastAsia="Times New Roman" w:hAnsi="Arial" w:cs="Arial"/>
          <w:sz w:val="24"/>
          <w:szCs w:val="24"/>
          <w:lang w:eastAsia="pt-BR"/>
        </w:rPr>
        <w:t xml:space="preserve">heu </w:t>
      </w:r>
      <w:proofErr w:type="gramStart"/>
      <w:r w:rsidRPr="00467E0C">
        <w:rPr>
          <w:rFonts w:ascii="Arial" w:eastAsia="Times New Roman" w:hAnsi="Arial" w:cs="Arial"/>
          <w:sz w:val="24"/>
          <w:szCs w:val="24"/>
          <w:lang w:eastAsia="pt-BR"/>
        </w:rPr>
        <w:t>onde</w:t>
      </w:r>
      <w:proofErr w:type="gramEnd"/>
      <w:r w:rsidRPr="00467E0C">
        <w:rPr>
          <w:rFonts w:ascii="Arial" w:eastAsia="Times New Roman" w:hAnsi="Arial" w:cs="Arial"/>
          <w:sz w:val="24"/>
          <w:szCs w:val="24"/>
          <w:lang w:eastAsia="pt-BR"/>
        </w:rPr>
        <w:t xml:space="preserve"> veio a le</w:t>
      </w:r>
      <w:r w:rsidR="004650AA"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cionar, tendo também iniciado muitos jovens cegos nas lides musicais. </w:t>
      </w:r>
    </w:p>
    <w:p w:rsidR="004650AA" w:rsidRPr="004650AA" w:rsidRDefault="004650AA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Faleceu em 1852, vítima de doença, tendo dedicado toda a sua vida à defesa dos direitos dos cegos, que na altura eram considerados por muitos como um peso morto para a sociedade. </w:t>
      </w:r>
    </w:p>
    <w:p w:rsidR="004650AA" w:rsidRPr="004650AA" w:rsidRDefault="004650AA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4650A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Como surgiu o sistema de escrita em Braille? </w:t>
      </w:r>
    </w:p>
    <w:p w:rsidR="004650AA" w:rsidRPr="004650AA" w:rsidRDefault="004650AA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650AA">
        <w:rPr>
          <w:rFonts w:ascii="Arial" w:eastAsia="Times New Roman" w:hAnsi="Arial" w:cs="Arial"/>
          <w:sz w:val="24"/>
          <w:szCs w:val="24"/>
          <w:lang w:eastAsia="pt-BR"/>
        </w:rPr>
        <w:t>O sistema de escrita em Braille surgiu a partir da combinação de seis pontos, os quais, utilizados em diferentes posições, permitiram a criação de um alfabeto com caracteres em relevo. Inspirando-se num código, inventado pelo Capitão do</w:t>
      </w:r>
      <w:proofErr w:type="gramStart"/>
      <w:r w:rsidR="00467E0C" w:rsidRPr="00467E0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End"/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exercito francês, Charles </w:t>
      </w:r>
      <w:proofErr w:type="spellStart"/>
      <w:r w:rsidRPr="004650AA">
        <w:rPr>
          <w:rFonts w:ascii="Arial" w:eastAsia="Times New Roman" w:hAnsi="Arial" w:cs="Arial"/>
          <w:sz w:val="24"/>
          <w:szCs w:val="24"/>
          <w:lang w:eastAsia="pt-BR"/>
        </w:rPr>
        <w:t>Barbier</w:t>
      </w:r>
      <w:proofErr w:type="spellEnd"/>
      <w:r w:rsidRPr="004650AA">
        <w:rPr>
          <w:rFonts w:ascii="Arial" w:eastAsia="Times New Roman" w:hAnsi="Arial" w:cs="Arial"/>
          <w:sz w:val="24"/>
          <w:szCs w:val="24"/>
          <w:lang w:eastAsia="pt-BR"/>
        </w:rPr>
        <w:t>, que o utilizou para comunicar com os seus soldados,</w:t>
      </w:r>
      <w:r w:rsidR="00467E0C" w:rsidRPr="00467E0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 em tempo de guerra, consistindo o mesmo código na combinação de traços e de pontos em</w:t>
      </w:r>
      <w:r w:rsidR="00467E0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 relevo, a fim de não atrair as atenções do inimigo, Louis Braille concebeu um </w:t>
      </w:r>
      <w:r w:rsidR="00467E0C" w:rsidRPr="00467E0C">
        <w:rPr>
          <w:rFonts w:ascii="Arial" w:eastAsia="Times New Roman" w:hAnsi="Arial" w:cs="Arial"/>
          <w:sz w:val="24"/>
          <w:szCs w:val="24"/>
          <w:lang w:eastAsia="pt-BR"/>
        </w:rPr>
        <w:t>sist</w:t>
      </w: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ema ao qual foi dado o seu próprio nome. </w:t>
      </w:r>
    </w:p>
    <w:p w:rsidR="004650AA" w:rsidRPr="004650AA" w:rsidRDefault="004650AA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O Sistema Braille foi uma janela que se abriu no vasto universo da cultura, permitindo que as pessoas cegas nele pudessem penetrar, através da escrita e da leitura. </w:t>
      </w:r>
    </w:p>
    <w:p w:rsidR="004650AA" w:rsidRPr="004650AA" w:rsidRDefault="004650AA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650AA">
        <w:rPr>
          <w:rFonts w:ascii="Arial" w:eastAsia="Times New Roman" w:hAnsi="Arial" w:cs="Arial"/>
          <w:sz w:val="24"/>
          <w:szCs w:val="24"/>
          <w:lang w:eastAsia="pt-BR"/>
        </w:rPr>
        <w:t>Até</w:t>
      </w:r>
      <w:proofErr w:type="gramStart"/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então,  outros  sistemas  haviam  sido  utilizados, nomeadamente,  o  uso  de  letras móveis,  as  quais  eram  de  dimensões  bastante  ampliadas,  o  que  dificultava  o  seu manuseamento na construção de palavras, não sendo os seus resultados tão eficazes, em relação ao esforço despendido. </w:t>
      </w:r>
    </w:p>
    <w:p w:rsidR="004650AA" w:rsidRPr="004650AA" w:rsidRDefault="004650AA" w:rsidP="00467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650AA">
        <w:rPr>
          <w:rFonts w:ascii="Arial" w:eastAsia="Times New Roman" w:hAnsi="Arial" w:cs="Arial"/>
          <w:sz w:val="24"/>
          <w:szCs w:val="24"/>
          <w:lang w:eastAsia="pt-BR"/>
        </w:rPr>
        <w:t xml:space="preserve">O alfabeto em Braille na sua forma mais simples: </w:t>
      </w:r>
    </w:p>
    <w:p w:rsidR="005C47D1" w:rsidRPr="00467E0C" w:rsidRDefault="004650AA">
      <w:pPr>
        <w:rPr>
          <w:rFonts w:ascii="Arial" w:hAnsi="Arial" w:cs="Arial"/>
          <w:sz w:val="24"/>
          <w:szCs w:val="24"/>
        </w:rPr>
      </w:pPr>
      <w:r w:rsidRPr="00467E0C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6435329C" wp14:editId="67E369FB">
            <wp:simplePos x="0" y="0"/>
            <wp:positionH relativeFrom="column">
              <wp:posOffset>-6985</wp:posOffset>
            </wp:positionH>
            <wp:positionV relativeFrom="paragraph">
              <wp:posOffset>8890</wp:posOffset>
            </wp:positionV>
            <wp:extent cx="5332095" cy="2670810"/>
            <wp:effectExtent l="0" t="0" r="190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267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50AA" w:rsidRPr="00467E0C" w:rsidRDefault="004650AA">
      <w:pPr>
        <w:rPr>
          <w:rFonts w:ascii="Arial" w:hAnsi="Arial" w:cs="Arial"/>
          <w:sz w:val="24"/>
          <w:szCs w:val="24"/>
        </w:rPr>
      </w:pPr>
    </w:p>
    <w:p w:rsidR="004650AA" w:rsidRPr="00467E0C" w:rsidRDefault="004650AA">
      <w:pPr>
        <w:rPr>
          <w:rFonts w:ascii="Arial" w:hAnsi="Arial" w:cs="Arial"/>
          <w:sz w:val="24"/>
          <w:szCs w:val="24"/>
        </w:rPr>
      </w:pPr>
    </w:p>
    <w:p w:rsidR="004650AA" w:rsidRPr="00467E0C" w:rsidRDefault="004650AA">
      <w:pPr>
        <w:rPr>
          <w:rFonts w:ascii="Arial" w:hAnsi="Arial" w:cs="Arial"/>
          <w:sz w:val="24"/>
          <w:szCs w:val="24"/>
        </w:rPr>
      </w:pPr>
    </w:p>
    <w:p w:rsidR="004650AA" w:rsidRPr="00467E0C" w:rsidRDefault="004650AA">
      <w:pPr>
        <w:rPr>
          <w:rFonts w:ascii="Arial" w:hAnsi="Arial" w:cs="Arial"/>
          <w:sz w:val="24"/>
          <w:szCs w:val="24"/>
        </w:rPr>
      </w:pPr>
    </w:p>
    <w:p w:rsidR="004650AA" w:rsidRPr="00467E0C" w:rsidRDefault="004650AA">
      <w:pPr>
        <w:rPr>
          <w:rFonts w:ascii="Arial" w:hAnsi="Arial" w:cs="Arial"/>
          <w:sz w:val="24"/>
          <w:szCs w:val="24"/>
        </w:rPr>
      </w:pPr>
    </w:p>
    <w:p w:rsidR="005C47D1" w:rsidRDefault="005C47D1">
      <w:pPr>
        <w:rPr>
          <w:rFonts w:ascii="Arial" w:hAnsi="Arial" w:cs="Arial"/>
          <w:sz w:val="20"/>
          <w:szCs w:val="20"/>
        </w:rPr>
      </w:pPr>
    </w:p>
    <w:p w:rsidR="005C47D1" w:rsidRDefault="005C47D1">
      <w:pPr>
        <w:rPr>
          <w:rFonts w:ascii="Arial" w:hAnsi="Arial" w:cs="Arial"/>
          <w:sz w:val="16"/>
          <w:szCs w:val="16"/>
        </w:rPr>
      </w:pPr>
    </w:p>
    <w:p w:rsidR="005C47D1" w:rsidRDefault="005C47D1">
      <w:pPr>
        <w:rPr>
          <w:rFonts w:ascii="Arial" w:hAnsi="Arial" w:cs="Arial"/>
          <w:sz w:val="16"/>
          <w:szCs w:val="16"/>
        </w:rPr>
      </w:pPr>
    </w:p>
    <w:p w:rsidR="007873C1" w:rsidRPr="00231B2B" w:rsidRDefault="00467E0C" w:rsidP="00231B2B">
      <w:pPr>
        <w:rPr>
          <w:rFonts w:ascii="Arial" w:hAnsi="Arial" w:cs="Arial"/>
          <w:sz w:val="16"/>
          <w:szCs w:val="16"/>
        </w:rPr>
      </w:pPr>
      <w:r w:rsidRPr="005C47D1">
        <w:rPr>
          <w:rFonts w:ascii="Arial" w:hAnsi="Arial" w:cs="Arial"/>
          <w:sz w:val="16"/>
          <w:szCs w:val="16"/>
        </w:rPr>
        <w:t xml:space="preserve">Fonte: </w:t>
      </w:r>
      <w:r w:rsidR="005C47D1" w:rsidRPr="005C47D1">
        <w:rPr>
          <w:rFonts w:ascii="Arial" w:hAnsi="Arial" w:cs="Arial"/>
          <w:sz w:val="16"/>
          <w:szCs w:val="16"/>
        </w:rPr>
        <w:t>Apostilas da Especialização em O.M.</w:t>
      </w:r>
      <w:proofErr w:type="gramStart"/>
      <w:r w:rsidR="005C47D1" w:rsidRPr="005C47D1">
        <w:rPr>
          <w:rFonts w:ascii="Arial" w:hAnsi="Arial" w:cs="Arial"/>
          <w:sz w:val="16"/>
          <w:szCs w:val="16"/>
        </w:rPr>
        <w:t xml:space="preserve">  </w:t>
      </w:r>
      <w:proofErr w:type="gramEnd"/>
      <w:r w:rsidR="005C47D1" w:rsidRPr="005C47D1">
        <w:rPr>
          <w:rFonts w:ascii="Arial" w:hAnsi="Arial" w:cs="Arial"/>
          <w:sz w:val="16"/>
          <w:szCs w:val="16"/>
        </w:rPr>
        <w:t>/Pesquisa no Google.</w:t>
      </w:r>
      <w:bookmarkStart w:id="0" w:name="_GoBack"/>
      <w:bookmarkEnd w:id="0"/>
    </w:p>
    <w:sectPr w:rsidR="007873C1" w:rsidRPr="00231B2B" w:rsidSect="005C47D1"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T Std">
    <w:altName w:val="Helvetica Neue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531"/>
    <w:rsid w:val="000F3722"/>
    <w:rsid w:val="001B051B"/>
    <w:rsid w:val="00231B2B"/>
    <w:rsid w:val="004650AA"/>
    <w:rsid w:val="00467E0C"/>
    <w:rsid w:val="005C47D1"/>
    <w:rsid w:val="00692C4C"/>
    <w:rsid w:val="00754AB5"/>
    <w:rsid w:val="007873C1"/>
    <w:rsid w:val="00A04531"/>
    <w:rsid w:val="00AB5BEE"/>
    <w:rsid w:val="00AE2C06"/>
    <w:rsid w:val="00EF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045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453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A04531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4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453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E2C06"/>
    <w:pPr>
      <w:autoSpaceDE w:val="0"/>
      <w:autoSpaceDN w:val="0"/>
      <w:adjustRightInd w:val="0"/>
      <w:spacing w:after="0" w:line="240" w:lineRule="auto"/>
    </w:pPr>
    <w:rPr>
      <w:rFonts w:ascii="Helvetica Neue LT Std" w:hAnsi="Helvetica Neue LT Std" w:cs="Helvetica Neue LT Std"/>
      <w:color w:val="000000"/>
      <w:sz w:val="24"/>
      <w:szCs w:val="24"/>
    </w:rPr>
  </w:style>
  <w:style w:type="paragraph" w:customStyle="1" w:styleId="Pa24">
    <w:name w:val="Pa24"/>
    <w:basedOn w:val="Default"/>
    <w:next w:val="Default"/>
    <w:uiPriority w:val="99"/>
    <w:rsid w:val="00AE2C06"/>
    <w:pPr>
      <w:spacing w:line="221" w:lineRule="atLeast"/>
    </w:pPr>
    <w:rPr>
      <w:rFonts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045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453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A04531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4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453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E2C06"/>
    <w:pPr>
      <w:autoSpaceDE w:val="0"/>
      <w:autoSpaceDN w:val="0"/>
      <w:adjustRightInd w:val="0"/>
      <w:spacing w:after="0" w:line="240" w:lineRule="auto"/>
    </w:pPr>
    <w:rPr>
      <w:rFonts w:ascii="Helvetica Neue LT Std" w:hAnsi="Helvetica Neue LT Std" w:cs="Helvetica Neue LT Std"/>
      <w:color w:val="000000"/>
      <w:sz w:val="24"/>
      <w:szCs w:val="24"/>
    </w:rPr>
  </w:style>
  <w:style w:type="paragraph" w:customStyle="1" w:styleId="Pa24">
    <w:name w:val="Pa24"/>
    <w:basedOn w:val="Default"/>
    <w:next w:val="Default"/>
    <w:uiPriority w:val="99"/>
    <w:rsid w:val="00AE2C06"/>
    <w:pPr>
      <w:spacing w:line="22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2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7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46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2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8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42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8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68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35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14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83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1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73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8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46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2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2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6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24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2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3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4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9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6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8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4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43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56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7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17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9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347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GORETTI PEREIRA NOGUEIRA</dc:creator>
  <cp:lastModifiedBy>MARIA GORETTI PEREIRA NOGUEIRA</cp:lastModifiedBy>
  <cp:revision>4</cp:revision>
  <cp:lastPrinted>2018-05-18T20:13:00Z</cp:lastPrinted>
  <dcterms:created xsi:type="dcterms:W3CDTF">2018-04-25T19:17:00Z</dcterms:created>
  <dcterms:modified xsi:type="dcterms:W3CDTF">2018-08-02T17:20:00Z</dcterms:modified>
</cp:coreProperties>
</file>